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A2" w:rsidRPr="005359A2" w:rsidRDefault="005359A2" w:rsidP="005359A2">
      <w:pPr>
        <w:spacing w:line="240" w:lineRule="exac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59A2">
        <w:rPr>
          <w:rFonts w:ascii="Times New Roman" w:hAnsi="Times New Roman" w:cs="Times New Roman"/>
          <w:sz w:val="28"/>
          <w:szCs w:val="28"/>
        </w:rPr>
        <w:t>УТВЕРЖДЕН</w:t>
      </w:r>
    </w:p>
    <w:p w:rsidR="005359A2" w:rsidRPr="005359A2" w:rsidRDefault="005359A2" w:rsidP="005359A2">
      <w:pPr>
        <w:spacing w:line="240" w:lineRule="exac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59A2"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</w:p>
    <w:p w:rsidR="005359A2" w:rsidRPr="005359A2" w:rsidRDefault="005359A2" w:rsidP="005359A2">
      <w:pPr>
        <w:spacing w:line="240" w:lineRule="exac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59A2">
        <w:rPr>
          <w:rFonts w:ascii="Times New Roman" w:hAnsi="Times New Roman" w:cs="Times New Roman"/>
          <w:sz w:val="28"/>
          <w:szCs w:val="28"/>
        </w:rPr>
        <w:t xml:space="preserve">ФГБУ «ЦЛАТИ по УФО» от </w:t>
      </w:r>
      <w:r w:rsidR="00EA6801">
        <w:rPr>
          <w:rFonts w:ascii="Times New Roman" w:hAnsi="Times New Roman" w:cs="Times New Roman"/>
          <w:sz w:val="28"/>
          <w:szCs w:val="28"/>
        </w:rPr>
        <w:t>28.02.2026 № 6</w:t>
      </w:r>
      <w:bookmarkStart w:id="0" w:name="_GoBack"/>
      <w:bookmarkEnd w:id="0"/>
    </w:p>
    <w:p w:rsidR="005359A2" w:rsidRDefault="005359A2"/>
    <w:p w:rsidR="00A04666" w:rsidRDefault="005359A2" w:rsidP="005359A2">
      <w:pPr>
        <w:jc w:val="center"/>
        <w:rPr>
          <w:rFonts w:ascii="Times New Roman" w:hAnsi="Times New Roman" w:cs="Times New Roman"/>
          <w:sz w:val="28"/>
          <w:szCs w:val="28"/>
        </w:rPr>
      </w:pPr>
      <w:r w:rsidRPr="005359A2">
        <w:rPr>
          <w:rFonts w:ascii="Times New Roman" w:hAnsi="Times New Roman" w:cs="Times New Roman"/>
          <w:sz w:val="28"/>
          <w:szCs w:val="28"/>
        </w:rPr>
        <w:t>Перечень товаров, работ, услуг ФГБУ «ЦЛАТИ по УФО», закупки которых осуществляются у субъектов малого и среднего предпринимательства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20"/>
        <w:gridCol w:w="1780"/>
        <w:gridCol w:w="6729"/>
      </w:tblGrid>
      <w:tr w:rsidR="005359A2" w:rsidRPr="005359A2" w:rsidTr="00F9356B">
        <w:trPr>
          <w:trHeight w:val="30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F9356B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35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F9356B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35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ОКПД2</w:t>
            </w:r>
          </w:p>
        </w:tc>
        <w:tc>
          <w:tcPr>
            <w:tcW w:w="6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F9356B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35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ОКПД 2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13.96.16.170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Ткани фильтровальные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13.96.17.190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отделочные и аналогичные изделия прочие, не включенные в другие группировки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14.12.30.130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Юбки, халаты, блузки, фартуки, жилеты, платья и сорочки производственные и профессиональные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14.13.22.110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Костюмы мужские или для мальчиков из текстильных материалов, кроме трикотажных или вязаных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14.13.32.110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Костюмы женские или для девочек из текстильных материалов, кроме трикотажных или вязаных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14.19.32.130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Одежда из текстильных материалов с пропиткой или покрытием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15.20.11.113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Сапоги резиновые</w:t>
            </w:r>
          </w:p>
        </w:tc>
      </w:tr>
      <w:tr w:rsidR="005359A2" w:rsidRPr="005359A2" w:rsidTr="005359A2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15.20.11.120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 водонепроницаемая на подошве и с верхом из пластмассы, кроме обуви с защитным металлическим подноском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15.20.31.000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 с защитным металлическим подноском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15.20.32.110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 деревянная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15.20.32.122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 специальная кожаная для защиты от механических воздействий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15.20.32.129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 специальная прочая, не включенная в другие группировки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16.29.14.110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Рамы деревянные для картин, фотографий, зеркал или аналогичных предметов из дерева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17.12.14.110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 для печати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17.23.13.130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Скоросшиватели (папки) из бумаги или картона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17.23.13.143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Бланки форм учетной и отчетной документации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17.23.13.199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17.29.19.130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 и картон фильтровальные</w:t>
            </w:r>
          </w:p>
        </w:tc>
      </w:tr>
      <w:tr w:rsidR="005359A2" w:rsidRPr="005359A2" w:rsidTr="005359A2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18.12.12.000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печатанию торгово-рекламных каталогов, проспектов, плакатов и прочей печатной рекламной продукции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18.13.10.000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подготовке к печати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20.11.11.121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Аргон газообразный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20.11.11.131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Гелий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20.11.11.140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Азот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20.11.12.190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Соединения неметаллов кислородные неорганические прочие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20.14.11.126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Ацетилен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20.41.32.119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моющие прочие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20.59.30.190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Чернила прочие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20.59.52.192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Индикаторы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20.59.52.194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Реактивы химические общелабораторного назначения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22.11.11.000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22.19.30.110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Трубы, трубки из вулканизированной резины, кроме твердой резины (эбонита)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22.19.73.114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Уплотнители резиновые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22.21.21.139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Трубки, шланги и рукава полимерные жесткие прочие, не включенные в другие группировки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22.22.14.190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Бутыли, бутылки, флаконы и аналогичные изделия из пластмасс прочие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22.23.14.120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Блоки оконные пластмассовые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22.29.25.000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23.13.11.119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Бутылки стеклянные прочие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23.19.23.110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Посуда для лабораторных целей стеклянная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23.44.11.110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лабораторного и химического назначения фарфоровые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24.45.30.390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Металлы цветные прочие, изделия из них, порошки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25.29.12.130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Баллоны стальные сварные для сжиженных углеводородных газов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25.29.12.190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Емкости металлические для сжатых или сжиженных газов прочие, не включенные в другие группировки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26.20.11.190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Компьютеры портативные массой не более 10 кг</w:t>
            </w:r>
          </w:p>
        </w:tc>
      </w:tr>
      <w:tr w:rsidR="005359A2" w:rsidRPr="005359A2" w:rsidTr="005359A2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26.20.14.000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26.20.14.120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Серверы (однопроцессорные, двухпроцессорные)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26.20.15.120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Системные блоки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26.20.16.122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Принтеры лазерные и светодиодные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26.20.17.110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Мониторы, подключаемые к компьютеру</w:t>
            </w:r>
          </w:p>
        </w:tc>
      </w:tr>
      <w:tr w:rsidR="005359A2" w:rsidRPr="005359A2" w:rsidTr="005359A2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26.20.17.140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Мониторы с жидкокристаллическими экранами, предназначенные для использования в видеоинформационных системах коллективного пользования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26.20.40.111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бесперебойного питания</w:t>
            </w:r>
          </w:p>
        </w:tc>
      </w:tr>
      <w:tr w:rsidR="005359A2" w:rsidRPr="005359A2" w:rsidTr="005359A2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26.20.40.190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Комплектующие и запасные части для вычислительных машин, принтеров и многофункциональных печатающих устройств прочие, не включенные в другие группировки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26.30.11.110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связи, выполняющие функцию систем коммутации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26.30.22.110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телефонные для сотовых сетей связи (ПРТС), включая смартфоны</w:t>
            </w:r>
          </w:p>
        </w:tc>
      </w:tr>
      <w:tr w:rsidR="005359A2" w:rsidRPr="005359A2" w:rsidTr="005359A2">
        <w:trPr>
          <w:trHeight w:val="2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26.30.23.170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с функциями безопасности информации, обеспеченными встроенными, в том числе криптографическими, средствами защиты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26.40.33.190</w:t>
            </w:r>
          </w:p>
        </w:tc>
        <w:tc>
          <w:tcPr>
            <w:tcW w:w="6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Аппаратура записи и воспроизведения изображения прочая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26.51.12.120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 и приборы геодезические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26.51.12.150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 и приборы гидрологические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26.51.20.130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Радиоаппаратура дистанционного управления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26.51.33.134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Нутромеры микрометрические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26.51.33.199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 измерительный прочий, не включенный в другие группировки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26.51.41.130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Приборы, установки, системы спектрометрические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26.51.43.119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Приборы цифровые электроизмерительные прочие</w:t>
            </w:r>
          </w:p>
        </w:tc>
      </w:tr>
      <w:tr w:rsidR="005359A2" w:rsidRPr="005359A2" w:rsidTr="005359A2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26.51.45.190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Приборы и аппаратура для измерения или контроля электрических величин прочие, не включенные в другие группировки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26.51.51.110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Термометры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26.51.51.140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Гигрометры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26.51.52.110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Приборы для измерения или контроля расхода жидкостей и газов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26.51.52.130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Приборы для измерения или контроля давления жидкостей и газов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26.51.52.190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Приборы для измерения или контроля прочих переменных характеристик жидкостей и газов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26.51.53.110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Газоанализаторы или дымоанализаторы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26.51.53.120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Анализаторы жидкостей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26.51.53.130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Анализаторы аэрозолей, твердых и сыпучих веществ</w:t>
            </w:r>
          </w:p>
        </w:tc>
      </w:tr>
      <w:tr w:rsidR="005359A2" w:rsidRPr="005359A2" w:rsidTr="005359A2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26.51.53.140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Приборы универсальные для определения состава и физико-химических свойств газов, жидкостей и твердых веществ</w:t>
            </w:r>
          </w:p>
        </w:tc>
      </w:tr>
      <w:tr w:rsidR="005359A2" w:rsidRPr="005359A2" w:rsidTr="005359A2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26.51.53.149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Приборы универсальные для определения состава и физико-химических свойств газов, жидкостей и твердых веществ прочие</w:t>
            </w:r>
          </w:p>
        </w:tc>
      </w:tr>
      <w:tr w:rsidR="005359A2" w:rsidRPr="005359A2" w:rsidTr="005359A2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26.51.53.150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Приборы и аппаратура для спектрального анализа, основанные на действии оптического излучения (ультрафиолетового, видимой части спектра, инфракрасного)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26.51.53.190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Приборы и аппаратура для физического или химического анализа прочие, не включенные в другие группировки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26.51.63.110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производства или потребления газа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26.51.63.130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производства или потребления электроэнергии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26.51.66.122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Приборы капиллярного неразрушающего контроля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26.51.66.190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26.51.70.110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Термостаты</w:t>
            </w:r>
          </w:p>
        </w:tc>
      </w:tr>
      <w:tr w:rsidR="005359A2" w:rsidRPr="005359A2" w:rsidTr="005359A2">
        <w:trPr>
          <w:trHeight w:val="15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26.51.82.110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Комплектующие (запасные части) дальномеров, теодолитов и тахиметров (тахеометров); геодезических, гидрографических, океанографических, гидрологических, метеорологических или геофизических инструментов и прочих приборов, не имеющие самостоятельных группир</w:t>
            </w:r>
          </w:p>
        </w:tc>
      </w:tr>
      <w:tr w:rsidR="005359A2" w:rsidRPr="005359A2" w:rsidTr="005359A2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26.51.82.140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Комплектующие (запасные части) приборов для измерения электрических величин и ионизирующих излучений, не имеющие самостоятельных группировок</w:t>
            </w:r>
          </w:p>
        </w:tc>
      </w:tr>
      <w:tr w:rsidR="005359A2" w:rsidRPr="005359A2" w:rsidTr="005359A2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26.51.82.190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</w:tr>
      <w:tr w:rsidR="005359A2" w:rsidRPr="005359A2" w:rsidTr="005359A2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26.51.85.120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Комплектующие (запасные части) приборов, устройств и машин контрольно-измерительных, не включенные в другие группировки, не имеющие самостоятельных группировок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26.52.12.140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Секундомеры</w:t>
            </w:r>
          </w:p>
        </w:tc>
      </w:tr>
      <w:tr w:rsidR="005359A2" w:rsidRPr="005359A2" w:rsidTr="005359A2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26.60.12.129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27.20.21.000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Аккумуляторы свинцовые для запуска поршневых двигателей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27.20.22.000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27.40.15.150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Лампы светодиодные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27.51.11.110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Холодильники бытовые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27.51.13.110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Машины стиральные бытовые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27.51.24.110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Электрочайники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27.51.27.000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Печи микроволновые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28.13.14.110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Насосы центробежные подачи жидкостей прочие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28.13.14.190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Насосы прочие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28.14.11.110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Клапаны редукционные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28.21.13.110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Печи и камеры промышленные или лабораторные электрические</w:t>
            </w:r>
          </w:p>
        </w:tc>
      </w:tr>
      <w:tr w:rsidR="005359A2" w:rsidRPr="005359A2" w:rsidTr="005359A2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28.21.13.119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28.25.12.130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Кондиционеры бытовые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28.25.13.110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холодильное и морозильное, кроме бытового оборудования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28.25.13.116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Холодильные, морозильные камеры медицинские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28.25.14.111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Фильтры для очистки воздуха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28.29.11.130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Установки для дистилляции или очистки, в том числе опреснительные установки судовые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28.29.12.135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Фильтры жидкостные патронные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28.29.12.136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Фильтр-прессы жидкостные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28.29.12.153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Фильтры мембранные</w:t>
            </w:r>
          </w:p>
        </w:tc>
      </w:tr>
      <w:tr w:rsidR="005359A2" w:rsidRPr="005359A2" w:rsidTr="005359A2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28.29.12.190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и установки для фильтрования или очистки жидкостей прочие, не включенные в другие группировки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28.29.21.110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для мойки бутылок и прочих емкостей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28.29.31.115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Весы лабораторные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28.29.50.000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Машины посудомоечные промышленного типа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28.92.40.129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Дробилки прочие, не включенные в другие группировки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28.93.13.112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Аспираторы и сортирующие устройства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28.99.31.120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Машины сушильные промышленные, не включенные в другие группировки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28.99.39.190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специального назначения прочее, не включенное в другие группировки</w:t>
            </w:r>
          </w:p>
        </w:tc>
      </w:tr>
      <w:tr w:rsidR="005359A2" w:rsidRPr="005359A2" w:rsidTr="005359A2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28.99.40.110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Комплектующие (запасные части) печатного оборудования, не имеющие самостоятельных группировок</w:t>
            </w:r>
          </w:p>
        </w:tc>
      </w:tr>
      <w:tr w:rsidR="005359A2" w:rsidRPr="005359A2" w:rsidTr="005359A2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29.10.22.000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</w:tr>
      <w:tr w:rsidR="005359A2" w:rsidRPr="005359A2" w:rsidTr="005359A2">
        <w:trPr>
          <w:trHeight w:val="12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29.31.23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Приборы освещения и световой сигнализации электрические, стеклоочистители, антиобледенители и антизапотеватели для транспортных средств и мотоциклов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29.32.30.390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и принадлежности для автотранспортных средств прочие, не включенные в другие группировки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30.30.32.120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летательные прочие с массой пустого снаряженного аппарата не более 2000 кг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31.01.11.120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Шкафы офисные металлические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31.01.11.121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Шкафы для одежды металлические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31.01.11.122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Шкафы архивные металлические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31.01.11.129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Шкафы металлические прочие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31.01.11.130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Стеллажи офисные металлические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31.01.11.150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31.01.12.110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Столы письменные деревянные для офисов, административных помещений</w:t>
            </w:r>
          </w:p>
        </w:tc>
      </w:tr>
      <w:tr w:rsidR="005359A2" w:rsidRPr="005359A2" w:rsidTr="005359A2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32.50.13.190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32.50.50.190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медицинские, в том числе хирургические, прочие, не включенные в другие группировки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32.99.11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Уборы головные защитные и средства защиты прочие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32.99.11.120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Респираторы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32.99.59.000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различные прочие, не включенные в другие группировки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33.19.10.000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прочего оборудования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36.00.11.000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43.99.90.190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45.20.30.000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Мойка автотранспортных средств, полирование и аналогичные услуги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49.39.31.000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арендованных автобусов с водителем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52.21.24.000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стоянок для транспортных средств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53.20.11.190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курьерской доставке различными видами транспорта прочие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58.11.12.000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Книги печатные профессиональные, технические и научные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58.29.12.000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программное сетевое на электронном носителе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58.29.50.000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62.02.30.000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технической поддержке информационных технологий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62.03.12.130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сопровождению компьютерных систе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71.20.11.190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в области испытаний и анализа состава и чистоты прочих веществ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95.11.10.130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заправке картриджей для принтеров</w:t>
            </w:r>
          </w:p>
        </w:tc>
      </w:tr>
      <w:tr w:rsidR="005359A2" w:rsidRPr="005359A2" w:rsidTr="005359A2">
        <w:trPr>
          <w:trHeight w:val="15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26.20.18.120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сообщений, с функциями безопасности информации, обеспеченными встроенными, в том числе криптографическими, средствами защиты</w:t>
            </w:r>
          </w:p>
        </w:tc>
      </w:tr>
      <w:tr w:rsidR="005359A2" w:rsidRPr="005359A2" w:rsidTr="005359A2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31.09.11.190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металлическая хозяйственно-бытового назначения прочая, не включенная в другие группировки</w:t>
            </w:r>
          </w:p>
        </w:tc>
      </w:tr>
      <w:tr w:rsidR="005359A2" w:rsidRPr="005359A2" w:rsidTr="005359A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15.20.13.140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 зимняя с верхом из кожи</w:t>
            </w:r>
          </w:p>
        </w:tc>
      </w:tr>
      <w:tr w:rsidR="005359A2" w:rsidRPr="005359A2" w:rsidTr="0089082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13.20.44.120</w:t>
            </w:r>
          </w:p>
        </w:tc>
        <w:tc>
          <w:tcPr>
            <w:tcW w:w="6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9A2" w:rsidRPr="005359A2" w:rsidRDefault="005359A2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Марля медицинская</w:t>
            </w:r>
          </w:p>
        </w:tc>
      </w:tr>
      <w:tr w:rsidR="0089082C" w:rsidRPr="005359A2" w:rsidTr="0089082C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C" w:rsidRPr="005359A2" w:rsidRDefault="0089082C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C" w:rsidRPr="005359A2" w:rsidRDefault="0089082C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28.25.14.119</w:t>
            </w:r>
          </w:p>
        </w:tc>
        <w:tc>
          <w:tcPr>
            <w:tcW w:w="6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C" w:rsidRPr="005359A2" w:rsidRDefault="0089082C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и установки для фильтрования или очистки воздуха прочие</w:t>
            </w:r>
          </w:p>
        </w:tc>
      </w:tr>
      <w:tr w:rsidR="0089082C" w:rsidRPr="005359A2" w:rsidTr="0089082C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C" w:rsidRPr="005359A2" w:rsidRDefault="0089082C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C" w:rsidRPr="005359A2" w:rsidRDefault="0089082C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33.12.19</w:t>
            </w:r>
            <w:r w:rsidR="003D23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.000</w:t>
            </w:r>
          </w:p>
        </w:tc>
        <w:tc>
          <w:tcPr>
            <w:tcW w:w="6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C" w:rsidRPr="005359A2" w:rsidRDefault="0089082C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89082C" w:rsidRPr="005359A2" w:rsidTr="0089082C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C" w:rsidRPr="005359A2" w:rsidRDefault="0089082C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C" w:rsidRPr="005359A2" w:rsidRDefault="0089082C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81.21.10</w:t>
            </w:r>
            <w:r w:rsidR="003D23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.000</w:t>
            </w:r>
          </w:p>
        </w:tc>
        <w:tc>
          <w:tcPr>
            <w:tcW w:w="6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C" w:rsidRPr="005359A2" w:rsidRDefault="0089082C" w:rsidP="0053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общей уборке зданий</w:t>
            </w:r>
          </w:p>
        </w:tc>
      </w:tr>
      <w:tr w:rsidR="0089082C" w:rsidRPr="005359A2" w:rsidTr="0089082C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C" w:rsidRPr="003D238C" w:rsidRDefault="0089082C" w:rsidP="0089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3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C" w:rsidRPr="003D238C" w:rsidRDefault="0089082C" w:rsidP="008908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238C">
              <w:rPr>
                <w:rFonts w:ascii="Times New Roman" w:hAnsi="Times New Roman" w:cs="Times New Roman"/>
                <w:color w:val="000000"/>
              </w:rPr>
              <w:t>80.10.12.200</w:t>
            </w:r>
          </w:p>
        </w:tc>
        <w:tc>
          <w:tcPr>
            <w:tcW w:w="6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82C" w:rsidRPr="003D238C" w:rsidRDefault="0089082C" w:rsidP="0089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3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частных охранных организаций</w:t>
            </w:r>
          </w:p>
        </w:tc>
      </w:tr>
    </w:tbl>
    <w:p w:rsidR="005359A2" w:rsidRPr="005359A2" w:rsidRDefault="005359A2" w:rsidP="005359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59A2" w:rsidRPr="0053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A2"/>
    <w:rsid w:val="00330731"/>
    <w:rsid w:val="003D238C"/>
    <w:rsid w:val="004E5D69"/>
    <w:rsid w:val="005359A2"/>
    <w:rsid w:val="005655B4"/>
    <w:rsid w:val="007A068A"/>
    <w:rsid w:val="0089082C"/>
    <w:rsid w:val="00995D41"/>
    <w:rsid w:val="00A04666"/>
    <w:rsid w:val="00EA6801"/>
    <w:rsid w:val="00F550E3"/>
    <w:rsid w:val="00F9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Светлана Викторовна</dc:creator>
  <cp:lastModifiedBy>Чебаткова Екатерина Владимировна</cp:lastModifiedBy>
  <cp:revision>4</cp:revision>
  <cp:lastPrinted>2025-02-21T06:10:00Z</cp:lastPrinted>
  <dcterms:created xsi:type="dcterms:W3CDTF">2026-01-28T06:04:00Z</dcterms:created>
  <dcterms:modified xsi:type="dcterms:W3CDTF">2026-02-04T04:39:00Z</dcterms:modified>
</cp:coreProperties>
</file>